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E71" w:rsidRPr="00D86E71" w:rsidRDefault="00D86E71" w:rsidP="00D86E71">
      <w:pPr>
        <w:spacing w:line="480" w:lineRule="auto"/>
        <w:ind w:firstLine="720"/>
        <w:jc w:val="center"/>
        <w:rPr>
          <w:rFonts w:ascii="Times New Roman" w:hAnsi="Times New Roman" w:cs="Times New Roman"/>
          <w:sz w:val="24"/>
          <w:szCs w:val="24"/>
        </w:rPr>
      </w:pPr>
    </w:p>
    <w:p w:rsidR="00D86E71" w:rsidRPr="00D86E71" w:rsidRDefault="00D86E71" w:rsidP="00D86E71">
      <w:pPr>
        <w:spacing w:line="480" w:lineRule="auto"/>
        <w:ind w:firstLine="720"/>
        <w:jc w:val="center"/>
        <w:rPr>
          <w:rFonts w:ascii="Times New Roman" w:hAnsi="Times New Roman" w:cs="Times New Roman"/>
          <w:sz w:val="24"/>
          <w:szCs w:val="24"/>
        </w:rPr>
      </w:pPr>
    </w:p>
    <w:p w:rsidR="00D86E71" w:rsidRPr="00D86E71" w:rsidRDefault="00D86E71" w:rsidP="00D86E71">
      <w:pPr>
        <w:spacing w:line="480" w:lineRule="auto"/>
        <w:ind w:firstLine="720"/>
        <w:jc w:val="center"/>
        <w:rPr>
          <w:rFonts w:ascii="Times New Roman" w:hAnsi="Times New Roman" w:cs="Times New Roman"/>
          <w:sz w:val="24"/>
          <w:szCs w:val="24"/>
        </w:rPr>
      </w:pPr>
    </w:p>
    <w:p w:rsidR="00D86E71" w:rsidRPr="00D86E71" w:rsidRDefault="00D86E71" w:rsidP="00D86E71">
      <w:pPr>
        <w:spacing w:line="480" w:lineRule="auto"/>
        <w:ind w:firstLine="720"/>
        <w:jc w:val="center"/>
        <w:rPr>
          <w:rFonts w:ascii="Times New Roman" w:hAnsi="Times New Roman" w:cs="Times New Roman"/>
          <w:sz w:val="24"/>
          <w:szCs w:val="24"/>
        </w:rPr>
      </w:pPr>
    </w:p>
    <w:p w:rsidR="00D86E71" w:rsidRDefault="00D86E71" w:rsidP="00D86E71">
      <w:pPr>
        <w:spacing w:line="480" w:lineRule="auto"/>
        <w:ind w:firstLine="720"/>
        <w:jc w:val="center"/>
        <w:rPr>
          <w:rFonts w:ascii="Times New Roman" w:hAnsi="Times New Roman" w:cs="Times New Roman"/>
          <w:sz w:val="24"/>
          <w:szCs w:val="24"/>
        </w:rPr>
      </w:pPr>
    </w:p>
    <w:p w:rsidR="00D86E71" w:rsidRPr="00D86E71" w:rsidRDefault="00D86E71" w:rsidP="00D86E71">
      <w:pPr>
        <w:spacing w:line="480" w:lineRule="auto"/>
        <w:ind w:firstLine="720"/>
        <w:jc w:val="center"/>
        <w:rPr>
          <w:rFonts w:ascii="Times New Roman" w:hAnsi="Times New Roman" w:cs="Times New Roman"/>
          <w:sz w:val="24"/>
          <w:szCs w:val="24"/>
        </w:rPr>
      </w:pPr>
    </w:p>
    <w:p w:rsidR="00D86E71" w:rsidRPr="00D86E71" w:rsidRDefault="00D86E71" w:rsidP="00D86E71">
      <w:pPr>
        <w:spacing w:line="480" w:lineRule="auto"/>
        <w:ind w:firstLine="720"/>
        <w:jc w:val="center"/>
        <w:rPr>
          <w:rFonts w:ascii="Times New Roman" w:hAnsi="Times New Roman" w:cs="Times New Roman"/>
          <w:sz w:val="24"/>
          <w:szCs w:val="24"/>
        </w:rPr>
      </w:pPr>
    </w:p>
    <w:p w:rsidR="008D0682" w:rsidRPr="00D86E71" w:rsidRDefault="008D0682" w:rsidP="00D86E71">
      <w:pPr>
        <w:spacing w:line="480" w:lineRule="auto"/>
        <w:ind w:firstLine="720"/>
        <w:jc w:val="center"/>
        <w:rPr>
          <w:rFonts w:ascii="Times New Roman" w:hAnsi="Times New Roman" w:cs="Times New Roman"/>
          <w:sz w:val="24"/>
          <w:szCs w:val="24"/>
        </w:rPr>
      </w:pPr>
      <w:r w:rsidRPr="00D86E71">
        <w:rPr>
          <w:rFonts w:ascii="Times New Roman" w:hAnsi="Times New Roman" w:cs="Times New Roman"/>
          <w:sz w:val="24"/>
          <w:szCs w:val="24"/>
        </w:rPr>
        <w:t>Collective</w:t>
      </w:r>
      <w:r w:rsidR="00BB3CB7" w:rsidRPr="00D86E71">
        <w:rPr>
          <w:rFonts w:ascii="Times New Roman" w:hAnsi="Times New Roman" w:cs="Times New Roman"/>
          <w:sz w:val="24"/>
          <w:szCs w:val="24"/>
        </w:rPr>
        <w:t xml:space="preserve"> L</w:t>
      </w:r>
      <w:r w:rsidRPr="00D86E71">
        <w:rPr>
          <w:rFonts w:ascii="Times New Roman" w:hAnsi="Times New Roman" w:cs="Times New Roman"/>
          <w:sz w:val="24"/>
          <w:szCs w:val="24"/>
        </w:rPr>
        <w:t>eadership.</w:t>
      </w:r>
    </w:p>
    <w:p w:rsidR="00BB3CB7" w:rsidRPr="00D86E71" w:rsidRDefault="00BB3CB7" w:rsidP="00D86E71">
      <w:pPr>
        <w:spacing w:line="480" w:lineRule="auto"/>
        <w:ind w:firstLine="720"/>
        <w:jc w:val="center"/>
        <w:rPr>
          <w:rFonts w:ascii="Times New Roman" w:hAnsi="Times New Roman" w:cs="Times New Roman"/>
          <w:sz w:val="24"/>
          <w:szCs w:val="24"/>
        </w:rPr>
      </w:pPr>
      <w:r w:rsidRPr="00D86E71">
        <w:rPr>
          <w:rFonts w:ascii="Times New Roman" w:hAnsi="Times New Roman" w:cs="Times New Roman"/>
          <w:sz w:val="24"/>
          <w:szCs w:val="24"/>
        </w:rPr>
        <w:t>Name.</w:t>
      </w:r>
    </w:p>
    <w:p w:rsidR="00BB3CB7" w:rsidRPr="00D86E71" w:rsidRDefault="00BB3CB7" w:rsidP="00D86E71">
      <w:pPr>
        <w:spacing w:line="480" w:lineRule="auto"/>
        <w:ind w:firstLine="720"/>
        <w:jc w:val="center"/>
        <w:rPr>
          <w:rFonts w:ascii="Times New Roman" w:hAnsi="Times New Roman" w:cs="Times New Roman"/>
          <w:sz w:val="24"/>
          <w:szCs w:val="24"/>
        </w:rPr>
      </w:pPr>
      <w:r w:rsidRPr="00D86E71">
        <w:rPr>
          <w:rFonts w:ascii="Times New Roman" w:hAnsi="Times New Roman" w:cs="Times New Roman"/>
          <w:sz w:val="24"/>
          <w:szCs w:val="24"/>
        </w:rPr>
        <w:t>Institution.</w:t>
      </w:r>
    </w:p>
    <w:p w:rsidR="00BB3CB7" w:rsidRPr="00D86E71" w:rsidRDefault="00BB3CB7" w:rsidP="00D86E71">
      <w:pPr>
        <w:spacing w:line="480" w:lineRule="auto"/>
        <w:ind w:firstLine="720"/>
        <w:jc w:val="center"/>
        <w:rPr>
          <w:rFonts w:ascii="Times New Roman" w:hAnsi="Times New Roman" w:cs="Times New Roman"/>
          <w:sz w:val="24"/>
          <w:szCs w:val="24"/>
        </w:rPr>
      </w:pPr>
      <w:r w:rsidRPr="00D86E71">
        <w:rPr>
          <w:rFonts w:ascii="Times New Roman" w:hAnsi="Times New Roman" w:cs="Times New Roman"/>
          <w:sz w:val="24"/>
          <w:szCs w:val="24"/>
        </w:rPr>
        <w:t>Date.</w:t>
      </w:r>
    </w:p>
    <w:p w:rsidR="00D86E71" w:rsidRDefault="00D86E71" w:rsidP="00D86E71">
      <w:pPr>
        <w:spacing w:line="480" w:lineRule="auto"/>
        <w:ind w:firstLine="720"/>
        <w:jc w:val="center"/>
        <w:rPr>
          <w:rFonts w:ascii="Times New Roman" w:hAnsi="Times New Roman" w:cs="Times New Roman"/>
          <w:sz w:val="24"/>
          <w:szCs w:val="24"/>
        </w:rPr>
      </w:pPr>
    </w:p>
    <w:p w:rsidR="00D86E71" w:rsidRDefault="00D86E71" w:rsidP="00D86E71">
      <w:pPr>
        <w:spacing w:line="480" w:lineRule="auto"/>
        <w:ind w:firstLine="720"/>
        <w:jc w:val="center"/>
        <w:rPr>
          <w:rFonts w:ascii="Times New Roman" w:hAnsi="Times New Roman" w:cs="Times New Roman"/>
          <w:sz w:val="24"/>
          <w:szCs w:val="24"/>
        </w:rPr>
      </w:pPr>
    </w:p>
    <w:p w:rsidR="00D86E71" w:rsidRDefault="00D86E71" w:rsidP="00D86E71">
      <w:pPr>
        <w:spacing w:line="480" w:lineRule="auto"/>
        <w:ind w:firstLine="720"/>
        <w:jc w:val="center"/>
        <w:rPr>
          <w:rFonts w:ascii="Times New Roman" w:hAnsi="Times New Roman" w:cs="Times New Roman"/>
          <w:sz w:val="24"/>
          <w:szCs w:val="24"/>
        </w:rPr>
      </w:pPr>
    </w:p>
    <w:p w:rsidR="00D86E71" w:rsidRDefault="00D86E71" w:rsidP="00D86E71">
      <w:pPr>
        <w:spacing w:line="480" w:lineRule="auto"/>
        <w:ind w:firstLine="720"/>
        <w:jc w:val="center"/>
        <w:rPr>
          <w:rFonts w:ascii="Times New Roman" w:hAnsi="Times New Roman" w:cs="Times New Roman"/>
          <w:sz w:val="24"/>
          <w:szCs w:val="24"/>
        </w:rPr>
      </w:pPr>
    </w:p>
    <w:p w:rsidR="00D86E71" w:rsidRDefault="00D86E71" w:rsidP="00D86E71">
      <w:pPr>
        <w:spacing w:line="480" w:lineRule="auto"/>
        <w:ind w:firstLine="720"/>
        <w:jc w:val="center"/>
        <w:rPr>
          <w:rFonts w:ascii="Times New Roman" w:hAnsi="Times New Roman" w:cs="Times New Roman"/>
          <w:sz w:val="24"/>
          <w:szCs w:val="24"/>
        </w:rPr>
      </w:pPr>
    </w:p>
    <w:p w:rsidR="00D86E71" w:rsidRDefault="00D86E71" w:rsidP="00D86E71">
      <w:pPr>
        <w:spacing w:line="480" w:lineRule="auto"/>
        <w:ind w:firstLine="720"/>
        <w:jc w:val="center"/>
        <w:rPr>
          <w:rFonts w:ascii="Times New Roman" w:hAnsi="Times New Roman" w:cs="Times New Roman"/>
          <w:sz w:val="24"/>
          <w:szCs w:val="24"/>
        </w:rPr>
      </w:pPr>
    </w:p>
    <w:p w:rsidR="00D86E71" w:rsidRDefault="00D86E71" w:rsidP="00D86E71">
      <w:pPr>
        <w:spacing w:line="480" w:lineRule="auto"/>
        <w:ind w:firstLine="720"/>
        <w:jc w:val="center"/>
        <w:rPr>
          <w:rFonts w:ascii="Times New Roman" w:hAnsi="Times New Roman" w:cs="Times New Roman"/>
          <w:sz w:val="24"/>
          <w:szCs w:val="24"/>
        </w:rPr>
      </w:pPr>
    </w:p>
    <w:p w:rsidR="00BB3CB7" w:rsidRPr="00D86E71" w:rsidRDefault="00BB3CB7" w:rsidP="00D86E71">
      <w:pPr>
        <w:spacing w:line="480" w:lineRule="auto"/>
        <w:ind w:firstLine="720"/>
        <w:jc w:val="center"/>
        <w:rPr>
          <w:rFonts w:ascii="Times New Roman" w:hAnsi="Times New Roman" w:cs="Times New Roman"/>
          <w:sz w:val="24"/>
          <w:szCs w:val="24"/>
        </w:rPr>
      </w:pPr>
      <w:r w:rsidRPr="00D86E71">
        <w:rPr>
          <w:rFonts w:ascii="Times New Roman" w:hAnsi="Times New Roman" w:cs="Times New Roman"/>
          <w:sz w:val="24"/>
          <w:szCs w:val="24"/>
        </w:rPr>
        <w:lastRenderedPageBreak/>
        <w:t>Collective Leadership.</w:t>
      </w:r>
    </w:p>
    <w:p w:rsidR="008D0682" w:rsidRPr="00D86E71" w:rsidRDefault="008D0682" w:rsidP="00D86E71">
      <w:pPr>
        <w:spacing w:line="480" w:lineRule="auto"/>
        <w:ind w:firstLine="720"/>
        <w:rPr>
          <w:rFonts w:ascii="Times New Roman" w:hAnsi="Times New Roman" w:cs="Times New Roman"/>
          <w:sz w:val="24"/>
          <w:szCs w:val="24"/>
        </w:rPr>
      </w:pPr>
      <w:r w:rsidRPr="00D86E71">
        <w:rPr>
          <w:rFonts w:ascii="Times New Roman" w:hAnsi="Times New Roman" w:cs="Times New Roman"/>
          <w:sz w:val="24"/>
          <w:szCs w:val="24"/>
        </w:rPr>
        <w:t>The world is significantly changing, and thus leadership has taken this dimension in that it involves everyone. In this approach, collective le</w:t>
      </w:r>
      <w:r w:rsidR="00FE1DB6">
        <w:rPr>
          <w:rFonts w:ascii="Times New Roman" w:hAnsi="Times New Roman" w:cs="Times New Roman"/>
          <w:sz w:val="24"/>
          <w:szCs w:val="24"/>
        </w:rPr>
        <w:t xml:space="preserve">adership has become a paramount aspect and </w:t>
      </w:r>
      <w:r w:rsidRPr="00D86E71">
        <w:rPr>
          <w:rFonts w:ascii="Times New Roman" w:hAnsi="Times New Roman" w:cs="Times New Roman"/>
          <w:sz w:val="24"/>
          <w:szCs w:val="24"/>
        </w:rPr>
        <w:t xml:space="preserve">practice that relies on the </w:t>
      </w:r>
      <w:r w:rsidR="00FE1DB6">
        <w:rPr>
          <w:rFonts w:ascii="Times New Roman" w:hAnsi="Times New Roman" w:cs="Times New Roman"/>
          <w:sz w:val="24"/>
          <w:szCs w:val="24"/>
        </w:rPr>
        <w:t xml:space="preserve">nature of the relationship of </w:t>
      </w:r>
      <w:r w:rsidR="00FE1DB6" w:rsidRPr="00D86E71">
        <w:rPr>
          <w:rFonts w:ascii="Times New Roman" w:hAnsi="Times New Roman" w:cs="Times New Roman"/>
          <w:sz w:val="24"/>
          <w:szCs w:val="24"/>
        </w:rPr>
        <w:t>different</w:t>
      </w:r>
      <w:r w:rsidRPr="00D86E71">
        <w:rPr>
          <w:rFonts w:ascii="Times New Roman" w:hAnsi="Times New Roman" w:cs="Times New Roman"/>
          <w:sz w:val="24"/>
          <w:szCs w:val="24"/>
        </w:rPr>
        <w:t xml:space="preserve"> parts of the system (Cullen et al., 2014). Collective leadership is featured with a shared responsibility as well as decision making, higher levels of accountability and authenticity engagement, where all parties are focused on establishing a vision in conjunction with a commitment to ensure</w:t>
      </w:r>
      <w:r w:rsidR="00FE1DB6">
        <w:rPr>
          <w:rFonts w:ascii="Times New Roman" w:hAnsi="Times New Roman" w:cs="Times New Roman"/>
          <w:sz w:val="24"/>
          <w:szCs w:val="24"/>
        </w:rPr>
        <w:t xml:space="preserve"> </w:t>
      </w:r>
      <w:r w:rsidR="00A66FF8">
        <w:rPr>
          <w:rFonts w:ascii="Times New Roman" w:hAnsi="Times New Roman" w:cs="Times New Roman"/>
          <w:sz w:val="24"/>
          <w:szCs w:val="24"/>
        </w:rPr>
        <w:t xml:space="preserve">effective </w:t>
      </w:r>
      <w:r w:rsidR="00A66FF8" w:rsidRPr="00D86E71">
        <w:rPr>
          <w:rFonts w:ascii="Times New Roman" w:hAnsi="Times New Roman" w:cs="Times New Roman"/>
          <w:sz w:val="24"/>
          <w:szCs w:val="24"/>
        </w:rPr>
        <w:t>performance</w:t>
      </w:r>
      <w:r w:rsidRPr="00D86E71">
        <w:rPr>
          <w:rFonts w:ascii="Times New Roman" w:hAnsi="Times New Roman" w:cs="Times New Roman"/>
          <w:sz w:val="24"/>
          <w:szCs w:val="24"/>
        </w:rPr>
        <w:t xml:space="preserve"> (Cullen et al., 2014).  It is based on the premise that everyone can and should lead through shared power, trust, </w:t>
      </w:r>
      <w:r w:rsidR="00A66FF8" w:rsidRPr="00D86E71">
        <w:rPr>
          <w:rFonts w:ascii="Times New Roman" w:hAnsi="Times New Roman" w:cs="Times New Roman"/>
          <w:sz w:val="24"/>
          <w:szCs w:val="24"/>
        </w:rPr>
        <w:t>and effective</w:t>
      </w:r>
      <w:r w:rsidRPr="00D86E71">
        <w:rPr>
          <w:rFonts w:ascii="Times New Roman" w:hAnsi="Times New Roman" w:cs="Times New Roman"/>
          <w:sz w:val="24"/>
          <w:szCs w:val="24"/>
        </w:rPr>
        <w:t xml:space="preserve"> communication and shared learning. </w:t>
      </w:r>
    </w:p>
    <w:p w:rsidR="008D0682" w:rsidRPr="00D86E71" w:rsidRDefault="008D0682" w:rsidP="00D86E71">
      <w:pPr>
        <w:spacing w:line="480" w:lineRule="auto"/>
        <w:ind w:firstLine="720"/>
        <w:rPr>
          <w:rFonts w:ascii="Times New Roman" w:hAnsi="Times New Roman" w:cs="Times New Roman"/>
          <w:sz w:val="24"/>
          <w:szCs w:val="24"/>
        </w:rPr>
      </w:pPr>
      <w:r w:rsidRPr="00D86E71">
        <w:rPr>
          <w:rFonts w:ascii="Times New Roman" w:hAnsi="Times New Roman" w:cs="Times New Roman"/>
          <w:sz w:val="24"/>
          <w:szCs w:val="24"/>
        </w:rPr>
        <w:t>Due to the changing nature of the world, the benefits of collective leadership style can never be disputed. Collective leadership facilitates better decisions as well as increased effectiveness. As such, people have a chance to give direct feedback, share their ideas, and give directions (Cullen et al., 2014).  Collaborative leadership enhances self-direction and motivation as well. In this setting, everyone is given a responsibility to manage his</w:t>
      </w:r>
      <w:r w:rsidR="00FE1DB6">
        <w:rPr>
          <w:rFonts w:ascii="Times New Roman" w:hAnsi="Times New Roman" w:cs="Times New Roman"/>
          <w:sz w:val="24"/>
          <w:szCs w:val="24"/>
        </w:rPr>
        <w:t xml:space="preserve"> or her</w:t>
      </w:r>
      <w:r w:rsidRPr="00D86E71">
        <w:rPr>
          <w:rFonts w:ascii="Times New Roman" w:hAnsi="Times New Roman" w:cs="Times New Roman"/>
          <w:sz w:val="24"/>
          <w:szCs w:val="24"/>
        </w:rPr>
        <w:t xml:space="preserve"> works and give the desired results while bearing in mind that professional growth and development belongs to oneself and hence encouraging growth mindset amid people.</w:t>
      </w:r>
    </w:p>
    <w:p w:rsidR="008D0682" w:rsidRPr="00D86E71" w:rsidRDefault="008D0682" w:rsidP="00D86E71">
      <w:pPr>
        <w:spacing w:line="480" w:lineRule="auto"/>
        <w:ind w:firstLine="720"/>
        <w:rPr>
          <w:rFonts w:ascii="Times New Roman" w:hAnsi="Times New Roman" w:cs="Times New Roman"/>
          <w:sz w:val="24"/>
          <w:szCs w:val="24"/>
        </w:rPr>
      </w:pPr>
      <w:r w:rsidRPr="00D86E71">
        <w:rPr>
          <w:rFonts w:ascii="Times New Roman" w:hAnsi="Times New Roman" w:cs="Times New Roman"/>
          <w:sz w:val="24"/>
          <w:szCs w:val="24"/>
        </w:rPr>
        <w:t xml:space="preserve">From another point of view, collective leadership helps in removing barriers to internal motivation. Imposing a change in every organization is a challenging aspect, and it is prone to resistance (Cullen et al., 2014). However, if much is focused on developing important relationships, collective leadership style will pave the way for the partnership to work towards a shared goal hence alleviating barriers. Moreover, collective leadership ensures a shared responsibility since it avoids the underutilization of employees and this gives a chance to </w:t>
      </w:r>
      <w:r w:rsidRPr="00D86E71">
        <w:rPr>
          <w:rFonts w:ascii="Times New Roman" w:hAnsi="Times New Roman" w:cs="Times New Roman"/>
          <w:sz w:val="24"/>
          <w:szCs w:val="24"/>
        </w:rPr>
        <w:lastRenderedPageBreak/>
        <w:t>contribute more (Cullen et al., 2</w:t>
      </w:r>
      <w:r w:rsidR="00BD278E">
        <w:rPr>
          <w:rFonts w:ascii="Times New Roman" w:hAnsi="Times New Roman" w:cs="Times New Roman"/>
          <w:sz w:val="24"/>
          <w:szCs w:val="24"/>
        </w:rPr>
        <w:t xml:space="preserve">014). </w:t>
      </w:r>
      <w:r w:rsidRPr="00D86E71">
        <w:rPr>
          <w:rFonts w:ascii="Times New Roman" w:hAnsi="Times New Roman" w:cs="Times New Roman"/>
          <w:sz w:val="24"/>
          <w:szCs w:val="24"/>
        </w:rPr>
        <w:t>It facilitates increased leadership and investment since people are more energized and invested in their goals through a sense of ownership.</w:t>
      </w:r>
    </w:p>
    <w:p w:rsidR="008D0682" w:rsidRPr="00D86E71" w:rsidRDefault="008D0682" w:rsidP="00D86E71">
      <w:pPr>
        <w:spacing w:line="480" w:lineRule="auto"/>
        <w:ind w:firstLine="720"/>
        <w:rPr>
          <w:rFonts w:ascii="Times New Roman" w:hAnsi="Times New Roman" w:cs="Times New Roman"/>
          <w:sz w:val="24"/>
          <w:szCs w:val="24"/>
        </w:rPr>
      </w:pPr>
      <w:r w:rsidRPr="00D86E71">
        <w:rPr>
          <w:rFonts w:ascii="Times New Roman" w:hAnsi="Times New Roman" w:cs="Times New Roman"/>
          <w:sz w:val="24"/>
          <w:szCs w:val="24"/>
        </w:rPr>
        <w:t xml:space="preserve">However, collective leadership is bound to some limitations. As such, collective leadership is faced with challenges of emotional intelligence and management. Arguably, collective leadership works hand in hand with profitable changes and transitions within the business (Cullen et al., 2014). When imposing these changes, different members tend to have different critics due to fear of responsibility and increased involvement. More significantly, collective leadership is difficult to undertake within unmotivated group. It is only applicable where all people have a shared goal. Collective leadership is limited to use due to time and task constraints. It requires facilitators to comprehend the features of effective communication fully. It is often challenged by the lack of transparency and accountability. Collective leadership encourages laxity since everyone is left to work at his or her own phase and hence it might lower organization performance. </w:t>
      </w:r>
    </w:p>
    <w:p w:rsidR="008D0682" w:rsidRPr="00D86E71" w:rsidRDefault="008D0682" w:rsidP="00D86E71">
      <w:pPr>
        <w:spacing w:line="480" w:lineRule="auto"/>
        <w:ind w:firstLine="720"/>
        <w:rPr>
          <w:rFonts w:ascii="Times New Roman" w:hAnsi="Times New Roman" w:cs="Times New Roman"/>
          <w:sz w:val="24"/>
          <w:szCs w:val="24"/>
        </w:rPr>
      </w:pPr>
      <w:r w:rsidRPr="00D86E71">
        <w:rPr>
          <w:rFonts w:ascii="Times New Roman" w:hAnsi="Times New Roman" w:cs="Times New Roman"/>
          <w:sz w:val="24"/>
          <w:szCs w:val="24"/>
        </w:rPr>
        <w:t>I feel that collective leadership is a practical leadership methodology because it depicts the power of the people. It allows for open communication amid teams and departments as well. It grants people an opportunity to contribute to business challenges while generating new ideas (Ospina, 2017).  Another reason is that collaborative leadership enhances collaboration amid people since it provides individuals with the setting for getting tasks performed by everyone (Cullen et al., 2014). Collective leadership is a realistic leadership methodology</w:t>
      </w:r>
      <w:r w:rsidR="00FE1DB6">
        <w:rPr>
          <w:rFonts w:ascii="Times New Roman" w:hAnsi="Times New Roman" w:cs="Times New Roman"/>
          <w:sz w:val="24"/>
          <w:szCs w:val="24"/>
        </w:rPr>
        <w:t xml:space="preserve"> in that it cultivates</w:t>
      </w:r>
      <w:r w:rsidRPr="00D86E71">
        <w:rPr>
          <w:rFonts w:ascii="Times New Roman" w:hAnsi="Times New Roman" w:cs="Times New Roman"/>
          <w:sz w:val="24"/>
          <w:szCs w:val="24"/>
        </w:rPr>
        <w:t xml:space="preserve"> innovation and technology and hence enriching competitive business advantages. Collective advantages facilitate company culture by creating a working setting where people can keep on developing and improving their working capabilities. </w:t>
      </w:r>
    </w:p>
    <w:p w:rsidR="008D0682" w:rsidRPr="00D86E71" w:rsidRDefault="008D0682" w:rsidP="00D86E71">
      <w:pPr>
        <w:spacing w:line="480" w:lineRule="auto"/>
        <w:ind w:firstLine="720"/>
        <w:rPr>
          <w:rFonts w:ascii="Times New Roman" w:hAnsi="Times New Roman" w:cs="Times New Roman"/>
          <w:sz w:val="24"/>
          <w:szCs w:val="24"/>
        </w:rPr>
      </w:pPr>
      <w:r w:rsidRPr="00D86E71">
        <w:rPr>
          <w:rFonts w:ascii="Times New Roman" w:hAnsi="Times New Roman" w:cs="Times New Roman"/>
          <w:sz w:val="24"/>
          <w:szCs w:val="24"/>
        </w:rPr>
        <w:lastRenderedPageBreak/>
        <w:t>Collective leadership is much integrated into the healthcare industry. It stands a chance of transforming the landscape of health care. In the context of nursing, a collective leadership model creates a positive, supportive environment for the staff (Ospina, 2017). The staff, in turn, creates a supportive and caring setting for patients while delivering high-quality care. It promotes self-responsibility and safe innovation. Collective leadership model policies aim at shaping the desired health care culture which is paramount in every healing environment (Ospina, 2017). Collective leadership has allowed</w:t>
      </w:r>
      <w:r w:rsidR="00FE1DB6">
        <w:rPr>
          <w:rFonts w:ascii="Times New Roman" w:hAnsi="Times New Roman" w:cs="Times New Roman"/>
          <w:sz w:val="24"/>
          <w:szCs w:val="24"/>
        </w:rPr>
        <w:t xml:space="preserve"> nursing staff to remain open</w:t>
      </w:r>
      <w:r w:rsidRPr="00D86E71">
        <w:rPr>
          <w:rFonts w:ascii="Times New Roman" w:hAnsi="Times New Roman" w:cs="Times New Roman"/>
          <w:sz w:val="24"/>
          <w:szCs w:val="24"/>
        </w:rPr>
        <w:t xml:space="preserve"> and to learn from errors rather than taking errors as prompts for blame. Ultimately, collective leadership is the only driving force for improved healthcare industry due to benefits in responsiveness, innovation, and creativity amid the health care professionals. </w:t>
      </w:r>
    </w:p>
    <w:p w:rsidR="00BD278E" w:rsidRDefault="00BD278E" w:rsidP="00CA11E7">
      <w:pPr>
        <w:spacing w:line="480" w:lineRule="auto"/>
        <w:jc w:val="center"/>
        <w:rPr>
          <w:rFonts w:ascii="Times New Roman" w:hAnsi="Times New Roman" w:cs="Times New Roman"/>
          <w:sz w:val="24"/>
          <w:szCs w:val="24"/>
        </w:rPr>
      </w:pPr>
    </w:p>
    <w:p w:rsidR="00BD278E" w:rsidRDefault="00BD278E" w:rsidP="00CA11E7">
      <w:pPr>
        <w:spacing w:line="480" w:lineRule="auto"/>
        <w:jc w:val="center"/>
        <w:rPr>
          <w:rFonts w:ascii="Times New Roman" w:hAnsi="Times New Roman" w:cs="Times New Roman"/>
          <w:sz w:val="24"/>
          <w:szCs w:val="24"/>
        </w:rPr>
      </w:pPr>
    </w:p>
    <w:p w:rsidR="00BD278E" w:rsidRDefault="00BD278E" w:rsidP="00CA11E7">
      <w:pPr>
        <w:spacing w:line="480" w:lineRule="auto"/>
        <w:jc w:val="center"/>
        <w:rPr>
          <w:rFonts w:ascii="Times New Roman" w:hAnsi="Times New Roman" w:cs="Times New Roman"/>
          <w:sz w:val="24"/>
          <w:szCs w:val="24"/>
        </w:rPr>
      </w:pPr>
    </w:p>
    <w:p w:rsidR="00BD278E" w:rsidRDefault="00BD278E" w:rsidP="00CA11E7">
      <w:pPr>
        <w:spacing w:line="480" w:lineRule="auto"/>
        <w:jc w:val="center"/>
        <w:rPr>
          <w:rFonts w:ascii="Times New Roman" w:hAnsi="Times New Roman" w:cs="Times New Roman"/>
          <w:sz w:val="24"/>
          <w:szCs w:val="24"/>
        </w:rPr>
      </w:pPr>
    </w:p>
    <w:p w:rsidR="00BD278E" w:rsidRDefault="00BD278E" w:rsidP="00CA11E7">
      <w:pPr>
        <w:spacing w:line="480" w:lineRule="auto"/>
        <w:jc w:val="center"/>
        <w:rPr>
          <w:rFonts w:ascii="Times New Roman" w:hAnsi="Times New Roman" w:cs="Times New Roman"/>
          <w:sz w:val="24"/>
          <w:szCs w:val="24"/>
        </w:rPr>
      </w:pPr>
    </w:p>
    <w:p w:rsidR="00BD278E" w:rsidRDefault="00BD278E" w:rsidP="00CA11E7">
      <w:pPr>
        <w:spacing w:line="480" w:lineRule="auto"/>
        <w:jc w:val="center"/>
        <w:rPr>
          <w:rFonts w:ascii="Times New Roman" w:hAnsi="Times New Roman" w:cs="Times New Roman"/>
          <w:sz w:val="24"/>
          <w:szCs w:val="24"/>
        </w:rPr>
      </w:pPr>
      <w:bookmarkStart w:id="0" w:name="_GoBack"/>
      <w:bookmarkEnd w:id="0"/>
    </w:p>
    <w:p w:rsidR="00BD278E" w:rsidRDefault="00BD278E" w:rsidP="00CA11E7">
      <w:pPr>
        <w:spacing w:line="480" w:lineRule="auto"/>
        <w:jc w:val="center"/>
        <w:rPr>
          <w:rFonts w:ascii="Times New Roman" w:hAnsi="Times New Roman" w:cs="Times New Roman"/>
          <w:sz w:val="24"/>
          <w:szCs w:val="24"/>
        </w:rPr>
      </w:pPr>
    </w:p>
    <w:p w:rsidR="00BD278E" w:rsidRDefault="00BD278E" w:rsidP="00CA11E7">
      <w:pPr>
        <w:spacing w:line="480" w:lineRule="auto"/>
        <w:jc w:val="center"/>
        <w:rPr>
          <w:rFonts w:ascii="Times New Roman" w:hAnsi="Times New Roman" w:cs="Times New Roman"/>
          <w:sz w:val="24"/>
          <w:szCs w:val="24"/>
        </w:rPr>
      </w:pPr>
    </w:p>
    <w:p w:rsidR="00BD278E" w:rsidRDefault="00BD278E" w:rsidP="00CA11E7">
      <w:pPr>
        <w:spacing w:line="480" w:lineRule="auto"/>
        <w:jc w:val="center"/>
        <w:rPr>
          <w:rFonts w:ascii="Times New Roman" w:hAnsi="Times New Roman" w:cs="Times New Roman"/>
          <w:sz w:val="24"/>
          <w:szCs w:val="24"/>
        </w:rPr>
      </w:pPr>
    </w:p>
    <w:p w:rsidR="00BD278E" w:rsidRDefault="00BD278E" w:rsidP="00CA11E7">
      <w:pPr>
        <w:spacing w:line="480" w:lineRule="auto"/>
        <w:jc w:val="center"/>
        <w:rPr>
          <w:rFonts w:ascii="Times New Roman" w:hAnsi="Times New Roman" w:cs="Times New Roman"/>
          <w:sz w:val="24"/>
          <w:szCs w:val="24"/>
        </w:rPr>
      </w:pPr>
    </w:p>
    <w:p w:rsidR="00AF60A4" w:rsidRPr="00D86E71" w:rsidRDefault="004B6073" w:rsidP="00CA11E7">
      <w:pPr>
        <w:spacing w:line="480" w:lineRule="auto"/>
        <w:jc w:val="center"/>
        <w:rPr>
          <w:rFonts w:ascii="Times New Roman" w:hAnsi="Times New Roman" w:cs="Times New Roman"/>
          <w:sz w:val="24"/>
          <w:szCs w:val="24"/>
        </w:rPr>
      </w:pPr>
      <w:r w:rsidRPr="00D86E71">
        <w:rPr>
          <w:rFonts w:ascii="Times New Roman" w:hAnsi="Times New Roman" w:cs="Times New Roman"/>
          <w:sz w:val="24"/>
          <w:szCs w:val="24"/>
        </w:rPr>
        <w:lastRenderedPageBreak/>
        <w:t>References</w:t>
      </w:r>
      <w:r w:rsidR="00AF60A4" w:rsidRPr="00D86E71">
        <w:rPr>
          <w:rFonts w:ascii="Times New Roman" w:hAnsi="Times New Roman" w:cs="Times New Roman"/>
          <w:sz w:val="24"/>
          <w:szCs w:val="24"/>
        </w:rPr>
        <w:t>.</w:t>
      </w:r>
    </w:p>
    <w:p w:rsidR="00CA11E7" w:rsidRPr="00CA11E7" w:rsidRDefault="00CA11E7" w:rsidP="00CA11E7">
      <w:pPr>
        <w:spacing w:line="480" w:lineRule="auto"/>
        <w:ind w:left="720" w:hanging="720"/>
        <w:rPr>
          <w:rFonts w:ascii="Times New Roman" w:hAnsi="Times New Roman" w:cs="Times New Roman"/>
          <w:i/>
          <w:iCs/>
          <w:sz w:val="24"/>
          <w:szCs w:val="24"/>
          <w:shd w:val="clear" w:color="auto" w:fill="FFFFFF"/>
        </w:rPr>
      </w:pPr>
      <w:r w:rsidRPr="00CA11E7">
        <w:rPr>
          <w:rFonts w:ascii="Times New Roman" w:hAnsi="Times New Roman" w:cs="Times New Roman"/>
          <w:sz w:val="24"/>
          <w:szCs w:val="24"/>
          <w:shd w:val="clear" w:color="auto" w:fill="FFFFFF"/>
        </w:rPr>
        <w:t>Cullen, K., Willburn, P., Chrobot-Mason, D., &amp; Palus, C. (2014). Networks: How collective leadership really works.</w:t>
      </w:r>
      <w:r w:rsidRPr="00CA11E7">
        <w:rPr>
          <w:rFonts w:ascii="Times New Roman" w:hAnsi="Times New Roman" w:cs="Times New Roman"/>
          <w:i/>
          <w:iCs/>
          <w:sz w:val="24"/>
          <w:szCs w:val="24"/>
          <w:shd w:val="clear" w:color="auto" w:fill="FFFFFF"/>
        </w:rPr>
        <w:t>Center for Creative Leadership.</w:t>
      </w:r>
    </w:p>
    <w:p w:rsidR="00CA11E7" w:rsidRPr="00CA11E7" w:rsidRDefault="00CA11E7" w:rsidP="00CA11E7">
      <w:pPr>
        <w:spacing w:line="480" w:lineRule="auto"/>
        <w:ind w:left="720" w:hanging="720"/>
        <w:rPr>
          <w:rFonts w:ascii="Times New Roman" w:hAnsi="Times New Roman" w:cs="Times New Roman"/>
          <w:sz w:val="24"/>
          <w:szCs w:val="24"/>
          <w:shd w:val="clear" w:color="auto" w:fill="FFFFFF"/>
        </w:rPr>
      </w:pPr>
      <w:r w:rsidRPr="00CA11E7">
        <w:rPr>
          <w:rFonts w:ascii="Times New Roman" w:hAnsi="Times New Roman" w:cs="Times New Roman"/>
          <w:sz w:val="24"/>
          <w:szCs w:val="24"/>
          <w:shd w:val="clear" w:color="auto" w:fill="FFFFFF"/>
        </w:rPr>
        <w:t>Ospina, S. M. (2017). Collective leadership and context in public administration: bridging public leadership research and leadership studies. </w:t>
      </w:r>
      <w:r w:rsidRPr="00CA11E7">
        <w:rPr>
          <w:rFonts w:ascii="Times New Roman" w:hAnsi="Times New Roman" w:cs="Times New Roman"/>
          <w:i/>
          <w:iCs/>
          <w:sz w:val="24"/>
          <w:szCs w:val="24"/>
          <w:shd w:val="clear" w:color="auto" w:fill="FFFFFF"/>
        </w:rPr>
        <w:t>Public Administration Review</w:t>
      </w:r>
      <w:r w:rsidRPr="00CA11E7">
        <w:rPr>
          <w:rFonts w:ascii="Times New Roman" w:hAnsi="Times New Roman" w:cs="Times New Roman"/>
          <w:sz w:val="24"/>
          <w:szCs w:val="24"/>
          <w:shd w:val="clear" w:color="auto" w:fill="FFFFFF"/>
        </w:rPr>
        <w:t>, </w:t>
      </w:r>
      <w:r w:rsidRPr="00CA11E7">
        <w:rPr>
          <w:rFonts w:ascii="Times New Roman" w:hAnsi="Times New Roman" w:cs="Times New Roman"/>
          <w:i/>
          <w:iCs/>
          <w:sz w:val="24"/>
          <w:szCs w:val="24"/>
          <w:shd w:val="clear" w:color="auto" w:fill="FFFFFF"/>
        </w:rPr>
        <w:t>77</w:t>
      </w:r>
      <w:r w:rsidRPr="00CA11E7">
        <w:rPr>
          <w:rFonts w:ascii="Times New Roman" w:hAnsi="Times New Roman" w:cs="Times New Roman"/>
          <w:sz w:val="24"/>
          <w:szCs w:val="24"/>
          <w:shd w:val="clear" w:color="auto" w:fill="FFFFFF"/>
        </w:rPr>
        <w:t>(2), 275-287.</w:t>
      </w:r>
    </w:p>
    <w:p w:rsidR="00AF7811" w:rsidRPr="00D86E71" w:rsidRDefault="00AF7811" w:rsidP="00D86E71">
      <w:pPr>
        <w:spacing w:line="480" w:lineRule="auto"/>
        <w:rPr>
          <w:rFonts w:ascii="Times New Roman" w:hAnsi="Times New Roman" w:cs="Times New Roman"/>
          <w:sz w:val="24"/>
          <w:szCs w:val="24"/>
        </w:rPr>
      </w:pPr>
    </w:p>
    <w:sectPr w:rsidR="00AF7811" w:rsidRPr="00D86E71" w:rsidSect="00BB3C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42F" w:rsidRDefault="007A342F" w:rsidP="00BB3CB7">
      <w:pPr>
        <w:spacing w:after="0" w:line="240" w:lineRule="auto"/>
      </w:pPr>
      <w:r>
        <w:separator/>
      </w:r>
    </w:p>
  </w:endnote>
  <w:endnote w:type="continuationSeparator" w:id="1">
    <w:p w:rsidR="007A342F" w:rsidRDefault="007A342F" w:rsidP="00BB3C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42F" w:rsidRDefault="007A342F" w:rsidP="00BB3CB7">
      <w:pPr>
        <w:spacing w:after="0" w:line="240" w:lineRule="auto"/>
      </w:pPr>
      <w:r>
        <w:separator/>
      </w:r>
    </w:p>
  </w:footnote>
  <w:footnote w:type="continuationSeparator" w:id="1">
    <w:p w:rsidR="007A342F" w:rsidRDefault="007A342F" w:rsidP="00BB3C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71" w:rsidRPr="00D86E71" w:rsidRDefault="00D86E71">
    <w:pPr>
      <w:pStyle w:val="Header"/>
      <w:rPr>
        <w:rFonts w:ascii="Times New Roman" w:hAnsi="Times New Roman" w:cs="Times New Roman"/>
        <w:sz w:val="24"/>
        <w:szCs w:val="24"/>
      </w:rPr>
    </w:pPr>
    <w:r w:rsidRPr="00D86E71">
      <w:rPr>
        <w:rFonts w:ascii="Times New Roman" w:hAnsi="Times New Roman" w:cs="Times New Roman"/>
        <w:sz w:val="24"/>
        <w:szCs w:val="24"/>
      </w:rPr>
      <w:t>COLLECTIVE LEADERSHIP.</w:t>
    </w:r>
    <w:r w:rsidRPr="00D86E71">
      <w:rPr>
        <w:rFonts w:ascii="Times New Roman" w:hAnsi="Times New Roman" w:cs="Times New Roman"/>
        <w:sz w:val="24"/>
        <w:szCs w:val="24"/>
      </w:rPr>
      <w:tab/>
    </w:r>
    <w:r w:rsidRPr="00D86E71">
      <w:rPr>
        <w:rFonts w:ascii="Times New Roman" w:hAnsi="Times New Roman" w:cs="Times New Roman"/>
        <w:sz w:val="24"/>
        <w:szCs w:val="24"/>
      </w:rPr>
      <w:tab/>
    </w:r>
    <w:sdt>
      <w:sdtPr>
        <w:rPr>
          <w:rFonts w:ascii="Times New Roman" w:hAnsi="Times New Roman" w:cs="Times New Roman"/>
          <w:sz w:val="24"/>
          <w:szCs w:val="24"/>
        </w:rPr>
        <w:id w:val="586271686"/>
        <w:docPartObj>
          <w:docPartGallery w:val="Page Numbers (Top of Page)"/>
          <w:docPartUnique/>
        </w:docPartObj>
      </w:sdtPr>
      <w:sdtEndPr>
        <w:rPr>
          <w:noProof/>
        </w:rPr>
      </w:sdtEndPr>
      <w:sdtContent>
        <w:r w:rsidR="008007E2" w:rsidRPr="00D86E71">
          <w:rPr>
            <w:rFonts w:ascii="Times New Roman" w:hAnsi="Times New Roman" w:cs="Times New Roman"/>
            <w:sz w:val="24"/>
            <w:szCs w:val="24"/>
          </w:rPr>
          <w:fldChar w:fldCharType="begin"/>
        </w:r>
        <w:r w:rsidRPr="00D86E71">
          <w:rPr>
            <w:rFonts w:ascii="Times New Roman" w:hAnsi="Times New Roman" w:cs="Times New Roman"/>
            <w:sz w:val="24"/>
            <w:szCs w:val="24"/>
          </w:rPr>
          <w:instrText xml:space="preserve"> PAGE   \* MERGEFORMAT </w:instrText>
        </w:r>
        <w:r w:rsidR="008007E2" w:rsidRPr="00D86E71">
          <w:rPr>
            <w:rFonts w:ascii="Times New Roman" w:hAnsi="Times New Roman" w:cs="Times New Roman"/>
            <w:sz w:val="24"/>
            <w:szCs w:val="24"/>
          </w:rPr>
          <w:fldChar w:fldCharType="separate"/>
        </w:r>
        <w:r w:rsidR="00A66FF8">
          <w:rPr>
            <w:rFonts w:ascii="Times New Roman" w:hAnsi="Times New Roman" w:cs="Times New Roman"/>
            <w:noProof/>
            <w:sz w:val="24"/>
            <w:szCs w:val="24"/>
          </w:rPr>
          <w:t>4</w:t>
        </w:r>
        <w:r w:rsidR="008007E2" w:rsidRPr="00D86E71">
          <w:rPr>
            <w:rFonts w:ascii="Times New Roman" w:hAnsi="Times New Roman" w:cs="Times New Roman"/>
            <w:noProof/>
            <w:sz w:val="24"/>
            <w:szCs w:val="24"/>
          </w:rPr>
          <w:fldChar w:fldCharType="end"/>
        </w:r>
      </w:sdtContent>
    </w:sdt>
  </w:p>
  <w:p w:rsidR="00BB3CB7" w:rsidRPr="00D86E71" w:rsidRDefault="00BB3CB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CB7" w:rsidRPr="00BB3CB7" w:rsidRDefault="00BB3CB7" w:rsidP="00BB3CB7">
    <w:pPr>
      <w:rPr>
        <w:rFonts w:ascii="Times New Roman" w:hAnsi="Times New Roman" w:cs="Times New Roman"/>
        <w:sz w:val="24"/>
        <w:szCs w:val="24"/>
      </w:rPr>
    </w:pPr>
    <w:r w:rsidRPr="00BB3CB7">
      <w:rPr>
        <w:rFonts w:ascii="Times New Roman" w:hAnsi="Times New Roman" w:cs="Times New Roman"/>
        <w:sz w:val="24"/>
        <w:szCs w:val="24"/>
      </w:rPr>
      <w:t>Running Head: COLLECTIVE LEADERSHIP.</w:t>
    </w:r>
    <w:r w:rsidRPr="00BB3CB7">
      <w:rPr>
        <w:rFonts w:ascii="Times New Roman" w:hAnsi="Times New Roman" w:cs="Times New Roman"/>
        <w:sz w:val="24"/>
        <w:szCs w:val="24"/>
      </w:rPr>
      <w:tab/>
    </w:r>
    <w:r w:rsidRPr="00BB3CB7">
      <w:rPr>
        <w:rFonts w:ascii="Times New Roman" w:hAnsi="Times New Roman" w:cs="Times New Roman"/>
        <w:sz w:val="24"/>
        <w:szCs w:val="24"/>
      </w:rPr>
      <w:tab/>
    </w:r>
    <w:r w:rsidRPr="00BB3CB7">
      <w:rPr>
        <w:rFonts w:ascii="Times New Roman" w:hAnsi="Times New Roman" w:cs="Times New Roman"/>
        <w:sz w:val="24"/>
        <w:szCs w:val="24"/>
      </w:rPr>
      <w:tab/>
    </w:r>
    <w:r w:rsidRPr="00BB3CB7">
      <w:rPr>
        <w:rFonts w:ascii="Times New Roman" w:hAnsi="Times New Roman" w:cs="Times New Roman"/>
        <w:sz w:val="24"/>
        <w:szCs w:val="24"/>
      </w:rPr>
      <w:tab/>
    </w:r>
    <w:r w:rsidRPr="00BB3CB7">
      <w:rPr>
        <w:rFonts w:ascii="Times New Roman" w:hAnsi="Times New Roman" w:cs="Times New Roman"/>
        <w:sz w:val="24"/>
        <w:szCs w:val="24"/>
      </w:rPr>
      <w:tab/>
    </w:r>
    <w:r w:rsidRPr="00BB3CB7">
      <w:rPr>
        <w:rFonts w:ascii="Times New Roman" w:hAnsi="Times New Roman" w:cs="Times New Roman"/>
        <w:sz w:val="24"/>
        <w:szCs w:val="24"/>
      </w:rPr>
      <w:tab/>
    </w:r>
    <w:sdt>
      <w:sdtPr>
        <w:rPr>
          <w:rFonts w:ascii="Times New Roman" w:hAnsi="Times New Roman" w:cs="Times New Roman"/>
          <w:sz w:val="24"/>
          <w:szCs w:val="24"/>
        </w:rPr>
        <w:id w:val="1020595972"/>
        <w:docPartObj>
          <w:docPartGallery w:val="Page Numbers (Top of Page)"/>
          <w:docPartUnique/>
        </w:docPartObj>
      </w:sdtPr>
      <w:sdtEndPr>
        <w:rPr>
          <w:noProof/>
        </w:rPr>
      </w:sdtEndPr>
      <w:sdtContent>
        <w:r w:rsidR="008007E2" w:rsidRPr="00BB3CB7">
          <w:rPr>
            <w:rFonts w:ascii="Times New Roman" w:hAnsi="Times New Roman" w:cs="Times New Roman"/>
            <w:sz w:val="24"/>
            <w:szCs w:val="24"/>
          </w:rPr>
          <w:fldChar w:fldCharType="begin"/>
        </w:r>
        <w:r w:rsidRPr="00BB3CB7">
          <w:rPr>
            <w:rFonts w:ascii="Times New Roman" w:hAnsi="Times New Roman" w:cs="Times New Roman"/>
            <w:sz w:val="24"/>
            <w:szCs w:val="24"/>
          </w:rPr>
          <w:instrText xml:space="preserve"> PAGE   \* MERGEFORMAT </w:instrText>
        </w:r>
        <w:r w:rsidR="008007E2" w:rsidRPr="00BB3CB7">
          <w:rPr>
            <w:rFonts w:ascii="Times New Roman" w:hAnsi="Times New Roman" w:cs="Times New Roman"/>
            <w:sz w:val="24"/>
            <w:szCs w:val="24"/>
          </w:rPr>
          <w:fldChar w:fldCharType="separate"/>
        </w:r>
        <w:r w:rsidR="00A66FF8">
          <w:rPr>
            <w:rFonts w:ascii="Times New Roman" w:hAnsi="Times New Roman" w:cs="Times New Roman"/>
            <w:noProof/>
            <w:sz w:val="24"/>
            <w:szCs w:val="24"/>
          </w:rPr>
          <w:t>1</w:t>
        </w:r>
        <w:r w:rsidR="008007E2" w:rsidRPr="00BB3CB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1E45"/>
    <w:rsid w:val="000667DE"/>
    <w:rsid w:val="0008197A"/>
    <w:rsid w:val="00102945"/>
    <w:rsid w:val="00246258"/>
    <w:rsid w:val="0025470F"/>
    <w:rsid w:val="00287808"/>
    <w:rsid w:val="002E3EE8"/>
    <w:rsid w:val="0030021B"/>
    <w:rsid w:val="00327E7F"/>
    <w:rsid w:val="003807D1"/>
    <w:rsid w:val="0039397D"/>
    <w:rsid w:val="00407EF8"/>
    <w:rsid w:val="004705DC"/>
    <w:rsid w:val="004B6073"/>
    <w:rsid w:val="005065C0"/>
    <w:rsid w:val="0052105A"/>
    <w:rsid w:val="0052624B"/>
    <w:rsid w:val="0056669F"/>
    <w:rsid w:val="005838E8"/>
    <w:rsid w:val="005D28F9"/>
    <w:rsid w:val="006044EB"/>
    <w:rsid w:val="00615F60"/>
    <w:rsid w:val="00643359"/>
    <w:rsid w:val="00697542"/>
    <w:rsid w:val="00701994"/>
    <w:rsid w:val="00706C73"/>
    <w:rsid w:val="00714E67"/>
    <w:rsid w:val="007176BF"/>
    <w:rsid w:val="007701E8"/>
    <w:rsid w:val="0077585F"/>
    <w:rsid w:val="007A342F"/>
    <w:rsid w:val="007F09DD"/>
    <w:rsid w:val="008007E2"/>
    <w:rsid w:val="00803D0C"/>
    <w:rsid w:val="00830607"/>
    <w:rsid w:val="00885D5B"/>
    <w:rsid w:val="008D0682"/>
    <w:rsid w:val="009852E9"/>
    <w:rsid w:val="009A05C8"/>
    <w:rsid w:val="009C5FA6"/>
    <w:rsid w:val="00A20C37"/>
    <w:rsid w:val="00A5608E"/>
    <w:rsid w:val="00A66FF8"/>
    <w:rsid w:val="00A91E45"/>
    <w:rsid w:val="00AB2176"/>
    <w:rsid w:val="00AC0A3A"/>
    <w:rsid w:val="00AF60A4"/>
    <w:rsid w:val="00AF7811"/>
    <w:rsid w:val="00B52F1C"/>
    <w:rsid w:val="00B72FED"/>
    <w:rsid w:val="00B83768"/>
    <w:rsid w:val="00BB3CB7"/>
    <w:rsid w:val="00BC4BBD"/>
    <w:rsid w:val="00BD278E"/>
    <w:rsid w:val="00C53D66"/>
    <w:rsid w:val="00C64759"/>
    <w:rsid w:val="00CA11E7"/>
    <w:rsid w:val="00CD3B05"/>
    <w:rsid w:val="00D45D63"/>
    <w:rsid w:val="00D5296F"/>
    <w:rsid w:val="00D86E71"/>
    <w:rsid w:val="00E7765A"/>
    <w:rsid w:val="00FE1D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7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CB7"/>
  </w:style>
  <w:style w:type="paragraph" w:styleId="Footer">
    <w:name w:val="footer"/>
    <w:basedOn w:val="Normal"/>
    <w:link w:val="FooterChar"/>
    <w:uiPriority w:val="99"/>
    <w:unhideWhenUsed/>
    <w:rsid w:val="00BB3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CB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2019-01-07T08:53:00Z</dcterms:created>
  <dcterms:modified xsi:type="dcterms:W3CDTF">2019-01-07T08:53:00Z</dcterms:modified>
</cp:coreProperties>
</file>